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871AEF" w14:paraId="3CF1A589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0842A6" w14:textId="77777777" w:rsidR="00871AEF" w:rsidRDefault="00000000">
            <w:pPr>
              <w:pStyle w:val="a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871AEF" w14:paraId="79ABF080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D683A56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92A63F" w14:textId="4112A0DC" w:rsidR="00871AEF" w:rsidRDefault="006655ED">
            <w:pPr>
              <w:pStyle w:val="a"/>
              <w:rPr>
                <w:b/>
                <w:color w:val="BFBFBF"/>
              </w:rPr>
            </w:pPr>
            <w:r>
              <w:rPr>
                <w:rFonts w:hint="eastAsia"/>
                <w:b/>
                <w:color w:val="BFBFBF"/>
              </w:rPr>
              <w:t>중앙동아리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F0090C9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BF36F4" w14:textId="3114DECF" w:rsidR="00871AEF" w:rsidRDefault="006655ED">
            <w:pPr>
              <w:pStyle w:val="a"/>
              <w:rPr>
                <w:b/>
                <w:color w:val="BFBFBF"/>
              </w:rPr>
            </w:pPr>
            <w:proofErr w:type="spellStart"/>
            <w:r>
              <w:rPr>
                <w:rFonts w:hint="eastAsia"/>
                <w:b/>
                <w:color w:val="BFBFBF"/>
              </w:rPr>
              <w:t>러비스</w:t>
            </w:r>
            <w:proofErr w:type="spellEnd"/>
          </w:p>
        </w:tc>
      </w:tr>
      <w:tr w:rsidR="00871AEF" w14:paraId="73BC4991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43651BD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42EAA796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F2BFCDC" w14:textId="77777777" w:rsidR="00871AEF" w:rsidRDefault="00000000">
            <w:pPr>
              <w:pStyle w:val="a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9055D2" w14:textId="77777777" w:rsidR="00871AEF" w:rsidRDefault="00000000">
            <w:pPr>
              <w:pStyle w:val="a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D392138" w14:textId="77777777" w:rsidR="00871AEF" w:rsidRDefault="00000000">
            <w:pPr>
              <w:pStyle w:val="a"/>
              <w:wordWrap/>
              <w:jc w:val="center"/>
            </w:pPr>
            <w:r>
              <w:t>비고</w:t>
            </w:r>
          </w:p>
        </w:tc>
      </w:tr>
      <w:tr w:rsidR="00871AEF" w14:paraId="3A57D1B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5F32EB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3122EE" w14:textId="72DBE31E" w:rsidR="00871AEF" w:rsidRDefault="006C77EF">
            <w:pPr>
              <w:pStyle w:val="a"/>
              <w:wordWrap/>
              <w:jc w:val="center"/>
            </w:pPr>
            <w:r>
              <w:rPr>
                <w:rFonts w:hint="eastAsia"/>
              </w:rPr>
              <w:t xml:space="preserve">강습회 &amp; 경기용 </w:t>
            </w:r>
            <w:r w:rsidR="006655ED">
              <w:rPr>
                <w:rFonts w:hint="eastAsia"/>
              </w:rPr>
              <w:t>테니스볼 구매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C160231" w14:textId="0E19F03C" w:rsidR="00871AEF" w:rsidRDefault="006655ED">
            <w:pPr>
              <w:pStyle w:val="a"/>
              <w:wordWrap/>
              <w:jc w:val="center"/>
            </w:pPr>
            <w:r>
              <w:rPr>
                <w:rFonts w:hint="eastAsia"/>
              </w:rPr>
              <w:t>186000원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5EE3DA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4B561B1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14A002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4B60B7" w14:textId="6733D7AE" w:rsidR="00871AEF" w:rsidRDefault="006C77EF">
            <w:pPr>
              <w:pStyle w:val="a"/>
              <w:wordWrap/>
              <w:jc w:val="center"/>
            </w:pPr>
            <w:r>
              <w:rPr>
                <w:rFonts w:hint="eastAsia"/>
              </w:rPr>
              <w:t xml:space="preserve">강습회 &amp; 경기용 </w:t>
            </w:r>
            <w:r w:rsidR="006655ED">
              <w:rPr>
                <w:rFonts w:hint="eastAsia"/>
              </w:rPr>
              <w:t>테니스볼 구매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CA2D37" w14:textId="1D555BE9" w:rsidR="00871AEF" w:rsidRDefault="006655ED">
            <w:pPr>
              <w:pStyle w:val="a"/>
              <w:wordWrap/>
              <w:jc w:val="center"/>
            </w:pPr>
            <w:r>
              <w:rPr>
                <w:rFonts w:hint="eastAsia"/>
              </w:rPr>
              <w:t>193627원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355DA3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5A0F8536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5947BF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224BCC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3C289AE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28B75E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00FF063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0765052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F41C3F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ECA183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0FCE58D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120DD3B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9E94CB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BF1E27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F486B3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E05446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3EC43A5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77F64CD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4AE018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83C778" w14:textId="77777777" w:rsidR="00871AEF" w:rsidRDefault="00871AEF">
            <w:pPr>
              <w:pStyle w:val="a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881CC3" w14:textId="77777777" w:rsidR="00871AEF" w:rsidRDefault="00871AEF">
            <w:pPr>
              <w:pStyle w:val="a"/>
              <w:wordWrap/>
              <w:jc w:val="center"/>
            </w:pPr>
          </w:p>
        </w:tc>
      </w:tr>
      <w:tr w:rsidR="00871AEF" w14:paraId="5012B15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FEB263" w14:textId="77777777" w:rsidR="00871AEF" w:rsidRDefault="00871AEF">
            <w:pPr>
              <w:pStyle w:val="a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2E0E3BD5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1A393C" w14:textId="2FA9A7BC" w:rsidR="00871AEF" w:rsidRDefault="006655ED">
            <w:pPr>
              <w:pStyle w:val="a"/>
              <w:wordWrap/>
              <w:jc w:val="center"/>
            </w:pPr>
            <w:r>
              <w:rPr>
                <w:rFonts w:hint="eastAsia"/>
              </w:rPr>
              <w:t>379627원</w:t>
            </w:r>
          </w:p>
        </w:tc>
      </w:tr>
      <w:tr w:rsidR="00871AEF" w14:paraId="3DB41C21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82A9B97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증빙서류</w:t>
            </w:r>
          </w:p>
          <w:p w14:paraId="159FDE27" w14:textId="77777777" w:rsidR="00871AEF" w:rsidRDefault="00000000">
            <w:pPr>
              <w:pStyle w:val="a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1A4008" w14:textId="77777777" w:rsidR="00871AEF" w:rsidRDefault="00871AEF">
            <w:pPr>
              <w:pStyle w:val="a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57173FC8" w14:textId="77777777" w:rsidR="00871AEF" w:rsidRDefault="00000000">
            <w:pPr>
              <w:pStyle w:val="a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31F6C36F" w14:textId="77777777" w:rsidR="00871AEF" w:rsidRDefault="00871AEF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62B442C1" w14:textId="77777777" w:rsidR="00871AEF" w:rsidRDefault="00000000">
            <w:pPr>
              <w:pStyle w:val="a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3871C041" w14:textId="77777777" w:rsidR="00871AEF" w:rsidRDefault="00871AEF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7EE944CB" w14:textId="77777777" w:rsidR="00871AEF" w:rsidRDefault="00000000">
            <w:pPr>
              <w:pStyle w:val="a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56010F03" w14:textId="77777777" w:rsidR="00871AEF" w:rsidRDefault="00871AEF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01A9DC42" w14:textId="77777777" w:rsidR="00871AEF" w:rsidRDefault="00871AEF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6C736E3F" w14:textId="77777777" w:rsidR="00871AEF" w:rsidRDefault="00871AEF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23594F6A" w14:textId="7AF834B4" w:rsidR="00871AEF" w:rsidRDefault="00FF3790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1F0AC804" wp14:editId="5E0F2CFB">
                  <wp:extent cx="5581650" cy="7761605"/>
                  <wp:effectExtent l="0" t="0" r="6350" b="0"/>
                  <wp:docPr id="2141055538" name="Picture 1" descr="A close-up of a pa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1055538" name="Picture 1" descr="A close-up of a paper&#10;&#10;AI-generated content may be incorrect.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7761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86382" w14:textId="0DD54D7C" w:rsidR="00871AEF" w:rsidRDefault="006655ED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C031DC7" wp14:editId="29B747B9">
                  <wp:extent cx="2712392" cy="3810000"/>
                  <wp:effectExtent l="0" t="0" r="0" b="0"/>
                  <wp:docPr id="48610080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10080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692" cy="381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B0A50CF" wp14:editId="13FF4A0A">
                  <wp:extent cx="2055495" cy="3906877"/>
                  <wp:effectExtent l="0" t="0" r="0" b="0"/>
                  <wp:docPr id="113490639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906398" name=""/>
                          <pic:cNvPicPr/>
                        </pic:nvPicPr>
                        <pic:blipFill rotWithShape="1">
                          <a:blip r:embed="rId7"/>
                          <a:srcRect t="9007" b="3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257" cy="392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48303C" w14:textId="77777777" w:rsidR="006655ED" w:rsidRDefault="006655ED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  <w:p w14:paraId="6D1B2DA3" w14:textId="34A39065" w:rsidR="006655ED" w:rsidRDefault="006655ED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1E753F4" wp14:editId="540B1511">
                  <wp:extent cx="2835800" cy="4014318"/>
                  <wp:effectExtent l="0" t="0" r="0" b="0"/>
                  <wp:docPr id="8097660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7660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478" cy="4042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6E6920" wp14:editId="2753F7C6">
                  <wp:extent cx="2183130" cy="4145280"/>
                  <wp:effectExtent l="0" t="0" r="0" b="0"/>
                  <wp:docPr id="85163466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634668" name=""/>
                          <pic:cNvPicPr/>
                        </pic:nvPicPr>
                        <pic:blipFill rotWithShape="1">
                          <a:blip r:embed="rId9"/>
                          <a:srcRect t="8709" b="35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419" cy="4168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4FF699" w14:textId="77777777" w:rsidR="00871AEF" w:rsidRDefault="00871AEF" w:rsidP="006655ED">
            <w:pPr>
              <w:pStyle w:val="a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871AEF" w14:paraId="73E15CA3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A801F1" w14:textId="77777777" w:rsidR="00871AEF" w:rsidRDefault="00871AEF">
            <w:pPr>
              <w:pStyle w:val="a"/>
              <w:wordWrap/>
              <w:ind w:right="9"/>
              <w:jc w:val="center"/>
            </w:pPr>
          </w:p>
          <w:p w14:paraId="655F603A" w14:textId="77777777" w:rsidR="00871AEF" w:rsidRDefault="00000000">
            <w:pPr>
              <w:pStyle w:val="a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16FB7D92" w14:textId="77777777" w:rsidR="00871AEF" w:rsidRDefault="00000000">
            <w:pPr>
              <w:pStyle w:val="a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490CFE1D" w14:textId="77777777" w:rsidR="00871AEF" w:rsidRDefault="00871AEF">
            <w:pPr>
              <w:pStyle w:val="a"/>
              <w:wordWrap/>
              <w:spacing w:line="240" w:lineRule="auto"/>
              <w:jc w:val="center"/>
            </w:pPr>
          </w:p>
          <w:p w14:paraId="127D8198" w14:textId="0D9EF595" w:rsidR="00871AEF" w:rsidRDefault="00000000">
            <w:pPr>
              <w:pStyle w:val="a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          </w:t>
            </w:r>
            <w:r>
              <w:t>( 인 )</w:t>
            </w:r>
          </w:p>
        </w:tc>
      </w:tr>
    </w:tbl>
    <w:p w14:paraId="27ABD0CD" w14:textId="77777777" w:rsidR="00871AEF" w:rsidRDefault="00871AEF">
      <w:pPr>
        <w:pStyle w:val="a"/>
        <w:ind w:left="250" w:firstLine="100"/>
        <w:jc w:val="left"/>
      </w:pPr>
    </w:p>
    <w:p w14:paraId="05761E6B" w14:textId="77777777" w:rsidR="00871AEF" w:rsidRDefault="00871AEF">
      <w:pPr>
        <w:pStyle w:val="a"/>
        <w:ind w:left="250" w:firstLine="100"/>
        <w:jc w:val="left"/>
        <w:rPr>
          <w:rFonts w:ascii="함초롬바탕" w:eastAsia="함초롬바탕"/>
        </w:rPr>
      </w:pPr>
    </w:p>
    <w:sectPr w:rsidR="00871AEF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Yu Gothic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20202020204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B7FD2"/>
    <w:multiLevelType w:val="multilevel"/>
    <w:tmpl w:val="00784E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1" w15:restartNumberingAfterBreak="0">
    <w:nsid w:val="2FF57B53"/>
    <w:multiLevelType w:val="multilevel"/>
    <w:tmpl w:val="EA0C8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2" w15:restartNumberingAfterBreak="0">
    <w:nsid w:val="38822332"/>
    <w:multiLevelType w:val="multilevel"/>
    <w:tmpl w:val="DC14AE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3" w15:restartNumberingAfterBreak="0">
    <w:nsid w:val="49D400F0"/>
    <w:multiLevelType w:val="multilevel"/>
    <w:tmpl w:val="35EC26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4" w15:restartNumberingAfterBreak="0">
    <w:nsid w:val="562C197E"/>
    <w:multiLevelType w:val="multilevel"/>
    <w:tmpl w:val="38FA21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5" w15:restartNumberingAfterBreak="0">
    <w:nsid w:val="6CE8507B"/>
    <w:multiLevelType w:val="multilevel"/>
    <w:tmpl w:val="650865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abstractNum w:abstractNumId="6" w15:restartNumberingAfterBreak="0">
    <w:nsid w:val="7A7640FB"/>
    <w:multiLevelType w:val="multilevel"/>
    <w:tmpl w:val="35AA38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Malgun Gothic" w:eastAsia="Malgun Gothic" w:hAnsi="Malgun Gothic"/>
        <w:color w:val="000000"/>
        <w:sz w:val="20"/>
      </w:rPr>
    </w:lvl>
  </w:abstractNum>
  <w:num w:numId="1" w16cid:durableId="2041322122">
    <w:abstractNumId w:val="3"/>
  </w:num>
  <w:num w:numId="2" w16cid:durableId="1442532914">
    <w:abstractNumId w:val="5"/>
  </w:num>
  <w:num w:numId="3" w16cid:durableId="1279332822">
    <w:abstractNumId w:val="2"/>
  </w:num>
  <w:num w:numId="4" w16cid:durableId="984697719">
    <w:abstractNumId w:val="0"/>
  </w:num>
  <w:num w:numId="5" w16cid:durableId="56779747">
    <w:abstractNumId w:val="4"/>
  </w:num>
  <w:num w:numId="6" w16cid:durableId="559560661">
    <w:abstractNumId w:val="1"/>
  </w:num>
  <w:num w:numId="7" w16cid:durableId="7564821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EF"/>
    <w:rsid w:val="001A63E0"/>
    <w:rsid w:val="006655ED"/>
    <w:rsid w:val="006C77EF"/>
    <w:rsid w:val="00871AEF"/>
    <w:rsid w:val="009A77F8"/>
    <w:rsid w:val="00FF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8C2D3"/>
  <w15:docId w15:val="{01A0C933-734D-48CF-B898-4364D8D4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Malgun Gothic" w:eastAsia="Malgun Gothic"/>
      <w:color w:val="000000"/>
      <w:sz w:val="28"/>
    </w:rPr>
  </w:style>
  <w:style w:type="paragraph" w:styleId="Heading2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Malgun Gothic" w:eastAsia="Malgun Gothic"/>
      <w:color w:val="000000"/>
      <w:sz w:val="20"/>
    </w:rPr>
  </w:style>
  <w:style w:type="paragraph" w:styleId="Heading3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Malgun Gothic" w:eastAsia="Malgun Gothic"/>
      <w:color w:val="000000"/>
      <w:sz w:val="20"/>
    </w:rPr>
  </w:style>
  <w:style w:type="paragraph" w:styleId="Heading4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Malgun Gothic" w:eastAsia="Malgun Gothic"/>
      <w:b/>
      <w:color w:val="000000"/>
      <w:sz w:val="20"/>
    </w:rPr>
  </w:style>
  <w:style w:type="paragraph" w:styleId="Heading5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Malgun Gothic" w:eastAsia="Malgun Gothic"/>
      <w:color w:val="000000"/>
      <w:sz w:val="20"/>
    </w:rPr>
  </w:style>
  <w:style w:type="paragraph" w:styleId="Heading6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Malgun Gothic" w:eastAsia="Malgun Gothic"/>
      <w:b/>
      <w:color w:val="000000"/>
      <w:sz w:val="20"/>
    </w:rPr>
  </w:style>
  <w:style w:type="paragraph" w:styleId="Heading7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Malgun Gothic" w:eastAsia="Malgun Gothic"/>
      <w:color w:val="000000"/>
      <w:sz w:val="20"/>
    </w:rPr>
  </w:style>
  <w:style w:type="paragraph" w:styleId="Heading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Malgun Gothic" w:eastAsia="Malgun Gothic"/>
      <w:color w:val="000000"/>
      <w:sz w:val="20"/>
    </w:rPr>
  </w:style>
  <w:style w:type="paragraph" w:styleId="Heading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Malgun Gothic" w:eastAsia="Malgun Gothic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NoSpacing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itle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Malgun Gothic" w:eastAsia="Malgun Gothic"/>
      <w:b/>
      <w:color w:val="000000"/>
      <w:sz w:val="32"/>
    </w:rPr>
  </w:style>
  <w:style w:type="paragraph" w:styleId="Subtitle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Malgun Gothic" w:eastAsia="Malgun Gothic"/>
      <w:color w:val="000000"/>
      <w:sz w:val="24"/>
    </w:rPr>
  </w:style>
  <w:style w:type="character" w:styleId="SubtleEmphasis">
    <w:name w:val="Subtle Emphasis"/>
    <w:uiPriority w:val="14"/>
    <w:rPr>
      <w:rFonts w:ascii="Malgun Gothic" w:eastAsia="Malgun Gothic"/>
      <w:i/>
      <w:color w:val="404040"/>
      <w:sz w:val="20"/>
    </w:rPr>
  </w:style>
  <w:style w:type="character" w:styleId="Emphasis">
    <w:name w:val="Emphasis"/>
    <w:uiPriority w:val="15"/>
    <w:rPr>
      <w:rFonts w:ascii="Malgun Gothic" w:eastAsia="Malgun Gothic"/>
      <w:i/>
      <w:color w:val="000000"/>
      <w:sz w:val="20"/>
    </w:rPr>
  </w:style>
  <w:style w:type="character" w:styleId="IntenseEmphasis">
    <w:name w:val="Intense Emphasis"/>
    <w:uiPriority w:val="16"/>
    <w:rPr>
      <w:rFonts w:ascii="Malgun Gothic" w:eastAsia="Malgun Gothic"/>
      <w:i/>
      <w:color w:val="5B9BD5"/>
      <w:sz w:val="20"/>
    </w:rPr>
  </w:style>
  <w:style w:type="character" w:styleId="Strong">
    <w:name w:val="Strong"/>
    <w:uiPriority w:val="17"/>
    <w:rPr>
      <w:rFonts w:ascii="Malgun Gothic" w:eastAsia="Malgun Gothic"/>
      <w:b/>
      <w:color w:val="000000"/>
      <w:sz w:val="20"/>
    </w:rPr>
  </w:style>
  <w:style w:type="paragraph" w:styleId="Quote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Malgun Gothic" w:eastAsia="Malgun Gothic"/>
      <w:i/>
      <w:color w:val="404040"/>
      <w:sz w:val="20"/>
    </w:rPr>
  </w:style>
  <w:style w:type="paragraph" w:styleId="IntenseQuote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Malgun Gothic" w:eastAsia="Malgun Gothic"/>
      <w:i/>
      <w:color w:val="5B9BD5"/>
      <w:sz w:val="20"/>
    </w:rPr>
  </w:style>
  <w:style w:type="character" w:styleId="SubtleReference">
    <w:name w:val="Subtle Reference"/>
    <w:uiPriority w:val="20"/>
    <w:rPr>
      <w:rFonts w:ascii="Malgun Gothic" w:eastAsia="Malgun Gothic"/>
      <w:color w:val="5A5A5A"/>
      <w:sz w:val="20"/>
    </w:rPr>
  </w:style>
  <w:style w:type="character" w:styleId="IntenseReference">
    <w:name w:val="Intense Reference"/>
    <w:uiPriority w:val="21"/>
    <w:rPr>
      <w:rFonts w:ascii="Malgun Gothic" w:eastAsia="Malgun Gothic"/>
      <w:b/>
      <w:color w:val="5B9BD5"/>
      <w:sz w:val="20"/>
    </w:rPr>
  </w:style>
  <w:style w:type="character" w:styleId="BookTitle">
    <w:name w:val="Book Title"/>
    <w:uiPriority w:val="22"/>
    <w:rPr>
      <w:rFonts w:ascii="Malgun Gothic" w:eastAsia="Malgun Gothic"/>
      <w:b/>
      <w:i/>
      <w:color w:val="000000"/>
      <w:sz w:val="20"/>
    </w:rPr>
  </w:style>
  <w:style w:type="paragraph" w:styleId="ListParagraph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Heading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Malgun Gothic" w:eastAsia="Malgun Gothic"/>
      <w:color w:val="000000"/>
      <w:sz w:val="28"/>
    </w:rPr>
  </w:style>
  <w:style w:type="paragraph" w:styleId="TOC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2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3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4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5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6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7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8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TOC9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Malgun Gothic" w:eastAsia="Malgun Gothic"/>
      <w:color w:val="000000"/>
      <w:sz w:val="20"/>
    </w:rPr>
  </w:style>
  <w:style w:type="paragraph" w:styleId="BodyText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0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1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2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3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4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Malgun Gothic" w:eastAsia="Malgun Gothic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김성진</cp:lastModifiedBy>
  <cp:revision>3</cp:revision>
  <dcterms:created xsi:type="dcterms:W3CDTF">2026-07-13T03:37:00Z</dcterms:created>
  <dcterms:modified xsi:type="dcterms:W3CDTF">2026-07-15T03:25:00Z</dcterms:modified>
  <cp:version>0501.0100.01</cp:version>
</cp:coreProperties>
</file>